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62" w:rsidRPr="0097616B" w:rsidRDefault="0097616B" w:rsidP="0097616B">
      <w:pPr>
        <w:jc w:val="center"/>
        <w:rPr>
          <w:b/>
        </w:rPr>
      </w:pPr>
      <w:r w:rsidRPr="0097616B">
        <w:rPr>
          <w:b/>
        </w:rPr>
        <w:t>Exter</w:t>
      </w:r>
      <w:r w:rsidR="004F20B1">
        <w:rPr>
          <w:b/>
        </w:rPr>
        <w:t xml:space="preserve">nal Examiners’ Log of Issues </w:t>
      </w:r>
      <w:r w:rsidR="00413691">
        <w:rPr>
          <w:b/>
        </w:rPr>
        <w:t>2012/13</w:t>
      </w:r>
      <w:bookmarkStart w:id="0" w:name="_GoBack"/>
      <w:bookmarkEnd w:id="0"/>
    </w:p>
    <w:p w:rsidR="0097616B" w:rsidRDefault="00BE20C6" w:rsidP="0097616B">
      <w:pPr>
        <w:jc w:val="center"/>
        <w:rPr>
          <w:b/>
        </w:rPr>
      </w:pPr>
      <w:r>
        <w:rPr>
          <w:b/>
        </w:rPr>
        <w:t xml:space="preserve">Department: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4253"/>
        <w:gridCol w:w="3009"/>
      </w:tblGrid>
      <w:tr w:rsidR="00C71F0C" w:rsidRPr="00DE3B8C" w:rsidTr="00BE20C6">
        <w:tc>
          <w:tcPr>
            <w:tcW w:w="2802" w:type="dxa"/>
          </w:tcPr>
          <w:p w:rsidR="00C71F0C" w:rsidRPr="00DE3B8C" w:rsidRDefault="00C71F0C" w:rsidP="006345F0">
            <w:pPr>
              <w:rPr>
                <w:b/>
                <w:sz w:val="20"/>
                <w:szCs w:val="20"/>
              </w:rPr>
            </w:pPr>
            <w:r w:rsidRPr="00DE3B8C">
              <w:rPr>
                <w:b/>
                <w:sz w:val="20"/>
                <w:szCs w:val="20"/>
              </w:rPr>
              <w:t>External Examiner’s name</w:t>
            </w:r>
          </w:p>
        </w:tc>
        <w:tc>
          <w:tcPr>
            <w:tcW w:w="4110" w:type="dxa"/>
          </w:tcPr>
          <w:p w:rsidR="00C71F0C" w:rsidRPr="00DE3B8C" w:rsidRDefault="00C71F0C" w:rsidP="006345F0">
            <w:pPr>
              <w:rPr>
                <w:b/>
                <w:sz w:val="20"/>
                <w:szCs w:val="20"/>
              </w:rPr>
            </w:pPr>
            <w:r w:rsidRPr="00DE3B8C">
              <w:rPr>
                <w:b/>
                <w:sz w:val="20"/>
                <w:szCs w:val="20"/>
              </w:rPr>
              <w:t>Issue identified</w:t>
            </w:r>
          </w:p>
        </w:tc>
        <w:tc>
          <w:tcPr>
            <w:tcW w:w="4253" w:type="dxa"/>
          </w:tcPr>
          <w:p w:rsidR="00C71F0C" w:rsidRPr="00DE3B8C" w:rsidRDefault="00C71F0C" w:rsidP="006345F0">
            <w:pPr>
              <w:rPr>
                <w:b/>
                <w:sz w:val="20"/>
                <w:szCs w:val="20"/>
              </w:rPr>
            </w:pPr>
            <w:r w:rsidRPr="00DE3B8C">
              <w:rPr>
                <w:b/>
                <w:sz w:val="20"/>
                <w:szCs w:val="20"/>
              </w:rPr>
              <w:t>Departmental response</w:t>
            </w:r>
          </w:p>
        </w:tc>
        <w:tc>
          <w:tcPr>
            <w:tcW w:w="3009" w:type="dxa"/>
          </w:tcPr>
          <w:p w:rsidR="00C71F0C" w:rsidRPr="00DE3B8C" w:rsidRDefault="00C71F0C" w:rsidP="006345F0">
            <w:pPr>
              <w:rPr>
                <w:b/>
                <w:sz w:val="20"/>
                <w:szCs w:val="20"/>
              </w:rPr>
            </w:pPr>
            <w:r w:rsidRPr="00DE3B8C">
              <w:rPr>
                <w:b/>
                <w:sz w:val="20"/>
                <w:szCs w:val="20"/>
              </w:rPr>
              <w:t>External notified of response?</w:t>
            </w:r>
            <w:r w:rsidR="00BE20C6">
              <w:rPr>
                <w:b/>
                <w:sz w:val="20"/>
                <w:szCs w:val="20"/>
              </w:rPr>
              <w:t xml:space="preserve"> (Yes/No) and method of communication (email, letter, meeting…)</w:t>
            </w:r>
          </w:p>
        </w:tc>
      </w:tr>
      <w:tr w:rsidR="00BE20C6" w:rsidRPr="00BE20C6" w:rsidTr="00BE20C6">
        <w:tc>
          <w:tcPr>
            <w:tcW w:w="2802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</w:tr>
      <w:tr w:rsidR="00BE20C6" w:rsidRPr="00BE20C6" w:rsidTr="00BE20C6">
        <w:tc>
          <w:tcPr>
            <w:tcW w:w="2802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</w:tr>
      <w:tr w:rsidR="00BE20C6" w:rsidRPr="00BE20C6" w:rsidTr="00BE20C6">
        <w:tc>
          <w:tcPr>
            <w:tcW w:w="2802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</w:tr>
      <w:tr w:rsidR="00BE20C6" w:rsidRPr="00BE20C6" w:rsidTr="00BE20C6">
        <w:tc>
          <w:tcPr>
            <w:tcW w:w="2802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</w:tr>
      <w:tr w:rsidR="00BE20C6" w:rsidRPr="00BE20C6" w:rsidTr="00BE20C6">
        <w:tc>
          <w:tcPr>
            <w:tcW w:w="2802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</w:tr>
      <w:tr w:rsidR="00BE20C6" w:rsidRPr="00BE20C6" w:rsidTr="00BE20C6">
        <w:tc>
          <w:tcPr>
            <w:tcW w:w="2802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BE20C6" w:rsidRPr="00BE20C6" w:rsidRDefault="00BE20C6" w:rsidP="006345F0">
            <w:pPr>
              <w:rPr>
                <w:sz w:val="20"/>
                <w:szCs w:val="20"/>
              </w:rPr>
            </w:pPr>
          </w:p>
        </w:tc>
      </w:tr>
    </w:tbl>
    <w:p w:rsidR="0097616B" w:rsidRPr="0097616B" w:rsidRDefault="0097616B" w:rsidP="0097616B"/>
    <w:sectPr w:rsidR="0097616B" w:rsidRPr="0097616B" w:rsidSect="00DE3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013E7"/>
    <w:multiLevelType w:val="hybridMultilevel"/>
    <w:tmpl w:val="7272E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17F35"/>
    <w:multiLevelType w:val="hybridMultilevel"/>
    <w:tmpl w:val="D4E2894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16B"/>
    <w:rsid w:val="0000202B"/>
    <w:rsid w:val="000B6A46"/>
    <w:rsid w:val="000C1EA2"/>
    <w:rsid w:val="001D26B5"/>
    <w:rsid w:val="002022FC"/>
    <w:rsid w:val="00265E38"/>
    <w:rsid w:val="002F2B60"/>
    <w:rsid w:val="003B4831"/>
    <w:rsid w:val="00413691"/>
    <w:rsid w:val="0041740F"/>
    <w:rsid w:val="0048230C"/>
    <w:rsid w:val="00494A4B"/>
    <w:rsid w:val="004A46F9"/>
    <w:rsid w:val="004C4394"/>
    <w:rsid w:val="004F20B1"/>
    <w:rsid w:val="0058003F"/>
    <w:rsid w:val="005B1C85"/>
    <w:rsid w:val="00601493"/>
    <w:rsid w:val="00653D6A"/>
    <w:rsid w:val="006B2CFB"/>
    <w:rsid w:val="00701D68"/>
    <w:rsid w:val="007277DD"/>
    <w:rsid w:val="00727F87"/>
    <w:rsid w:val="00733B84"/>
    <w:rsid w:val="00764942"/>
    <w:rsid w:val="007B5BC8"/>
    <w:rsid w:val="0084265A"/>
    <w:rsid w:val="008F5A70"/>
    <w:rsid w:val="0091716F"/>
    <w:rsid w:val="00917CB0"/>
    <w:rsid w:val="0097616B"/>
    <w:rsid w:val="00976FAD"/>
    <w:rsid w:val="009A0832"/>
    <w:rsid w:val="009C758E"/>
    <w:rsid w:val="00B36E59"/>
    <w:rsid w:val="00B40FD3"/>
    <w:rsid w:val="00B54547"/>
    <w:rsid w:val="00BA5ED8"/>
    <w:rsid w:val="00BE20C6"/>
    <w:rsid w:val="00BE32B5"/>
    <w:rsid w:val="00C27FCB"/>
    <w:rsid w:val="00C71F0C"/>
    <w:rsid w:val="00C81CE2"/>
    <w:rsid w:val="00D17DDA"/>
    <w:rsid w:val="00D35B5A"/>
    <w:rsid w:val="00D44043"/>
    <w:rsid w:val="00DE3B8C"/>
    <w:rsid w:val="00E0237A"/>
    <w:rsid w:val="00E02A1D"/>
    <w:rsid w:val="00E710BA"/>
    <w:rsid w:val="00E86835"/>
    <w:rsid w:val="00EA3FEB"/>
    <w:rsid w:val="00EE13B5"/>
    <w:rsid w:val="00FC0549"/>
    <w:rsid w:val="00FF6E62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16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8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B84"/>
    <w:pPr>
      <w:spacing w:before="0" w:beforeAutospacing="0" w:after="0" w:afterAutospacing="0"/>
      <w:ind w:left="720"/>
    </w:pPr>
    <w:rPr>
      <w:rFonts w:ascii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67721DA8.dotm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McNamara</dc:creator>
  <cp:lastModifiedBy>David Clarke</cp:lastModifiedBy>
  <cp:revision>2</cp:revision>
  <cp:lastPrinted>2011-10-28T15:25:00Z</cp:lastPrinted>
  <dcterms:created xsi:type="dcterms:W3CDTF">2013-07-09T09:07:00Z</dcterms:created>
  <dcterms:modified xsi:type="dcterms:W3CDTF">2013-07-09T09:07:00Z</dcterms:modified>
</cp:coreProperties>
</file>